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44" w:rsidRDefault="004E2F44" w:rsidP="00F94DAE">
      <w:pPr>
        <w:jc w:val="center"/>
        <w:rPr>
          <w:sz w:val="32"/>
          <w:szCs w:val="32"/>
        </w:rPr>
      </w:pPr>
      <w:r>
        <w:rPr>
          <w:noProof/>
          <w:lang w:eastAsia="it-IT"/>
        </w:rPr>
        <w:drawing>
          <wp:inline distT="0" distB="0" distL="0" distR="0" wp14:anchorId="64592B26" wp14:editId="4BD9307D">
            <wp:extent cx="3124200" cy="1060865"/>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060865"/>
                    </a:xfrm>
                    <a:prstGeom prst="rect">
                      <a:avLst/>
                    </a:prstGeom>
                    <a:noFill/>
                    <a:ln>
                      <a:noFill/>
                    </a:ln>
                  </pic:spPr>
                </pic:pic>
              </a:graphicData>
            </a:graphic>
          </wp:inline>
        </w:drawing>
      </w:r>
    </w:p>
    <w:p w:rsidR="00F94DAE" w:rsidRPr="00F94DAE" w:rsidRDefault="008C0765" w:rsidP="00F94DAE">
      <w:pPr>
        <w:jc w:val="center"/>
        <w:rPr>
          <w:b/>
          <w:sz w:val="32"/>
          <w:szCs w:val="32"/>
          <w:u w:val="single"/>
        </w:rPr>
      </w:pPr>
      <w:r>
        <w:rPr>
          <w:b/>
          <w:sz w:val="32"/>
          <w:szCs w:val="32"/>
          <w:u w:val="single"/>
        </w:rPr>
        <w:t xml:space="preserve">VINCE IL  </w:t>
      </w:r>
      <w:r w:rsidR="00F94DAE" w:rsidRPr="00F94DAE">
        <w:rPr>
          <w:b/>
          <w:sz w:val="32"/>
          <w:szCs w:val="32"/>
          <w:u w:val="single"/>
        </w:rPr>
        <w:t>PREMIO  CAMPIELLO  2023</w:t>
      </w:r>
    </w:p>
    <w:p w:rsidR="008C0765" w:rsidRDefault="004E2F44" w:rsidP="008C0765">
      <w:pPr>
        <w:jc w:val="center"/>
      </w:pPr>
      <w:r>
        <w:rPr>
          <w:noProof/>
          <w:lang w:eastAsia="it-IT"/>
        </w:rPr>
        <w:drawing>
          <wp:inline distT="0" distB="0" distL="0" distR="0" wp14:anchorId="66260386" wp14:editId="5B621CE5">
            <wp:extent cx="2216345" cy="3514725"/>
            <wp:effectExtent l="0" t="0" r="0" b="0"/>
            <wp:docPr id="2" name="Immagine 2" descr="La Resistenza delle donne - Benedetta Tobag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esistenza delle donne - Benedetta Tobagi - copert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958" cy="3534727"/>
                    </a:xfrm>
                    <a:prstGeom prst="rect">
                      <a:avLst/>
                    </a:prstGeom>
                    <a:noFill/>
                    <a:ln>
                      <a:noFill/>
                    </a:ln>
                  </pic:spPr>
                </pic:pic>
              </a:graphicData>
            </a:graphic>
          </wp:inline>
        </w:drawing>
      </w:r>
    </w:p>
    <w:p w:rsidR="00284A56" w:rsidRDefault="008C0765" w:rsidP="00284A56">
      <w:pPr>
        <w:jc w:val="center"/>
        <w:rPr>
          <w:b/>
          <w:sz w:val="24"/>
          <w:szCs w:val="24"/>
        </w:rPr>
      </w:pPr>
      <w:r w:rsidRPr="008C0765">
        <w:rPr>
          <w:b/>
          <w:sz w:val="24"/>
          <w:szCs w:val="24"/>
        </w:rPr>
        <w:t>Benedetta Tobagi - La Resistenza delle donne . Einaudi</w:t>
      </w:r>
      <w:r>
        <w:rPr>
          <w:b/>
          <w:sz w:val="24"/>
          <w:szCs w:val="24"/>
        </w:rPr>
        <w:t xml:space="preserve"> cod.</w:t>
      </w:r>
      <w:r w:rsidRPr="008C0765">
        <w:rPr>
          <w:b/>
          <w:sz w:val="24"/>
          <w:szCs w:val="24"/>
        </w:rPr>
        <w:t>9788806253660</w:t>
      </w:r>
    </w:p>
    <w:p w:rsidR="00645303" w:rsidRDefault="00645303" w:rsidP="00284A56">
      <w:pPr>
        <w:jc w:val="center"/>
        <w:rPr>
          <w:b/>
          <w:sz w:val="24"/>
          <w:szCs w:val="24"/>
        </w:rPr>
      </w:pPr>
    </w:p>
    <w:p w:rsidR="004E2F44" w:rsidRDefault="004E2F44">
      <w:r>
        <w:t xml:space="preserve">   </w:t>
      </w:r>
      <w:r>
        <w:rPr>
          <w:noProof/>
          <w:lang w:eastAsia="it-IT"/>
        </w:rPr>
        <w:drawing>
          <wp:inline distT="0" distB="0" distL="0" distR="0" wp14:anchorId="5DFB68A3" wp14:editId="10EA2131">
            <wp:extent cx="1435488" cy="2105025"/>
            <wp:effectExtent l="0" t="0" r="0" b="0"/>
            <wp:docPr id="3" name="Immagine 3" descr="Diario di un'estate marziana - Tommaso Pinci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di un'estate marziana - Tommaso Pincio - copert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149" cy="2108927"/>
                    </a:xfrm>
                    <a:prstGeom prst="rect">
                      <a:avLst/>
                    </a:prstGeom>
                    <a:noFill/>
                    <a:ln>
                      <a:noFill/>
                    </a:ln>
                  </pic:spPr>
                </pic:pic>
              </a:graphicData>
            </a:graphic>
          </wp:inline>
        </w:drawing>
      </w:r>
      <w:r w:rsidR="008D6F86">
        <w:t xml:space="preserve"> </w:t>
      </w:r>
      <w:r>
        <w:t xml:space="preserve">   </w:t>
      </w:r>
      <w:r w:rsidR="008D6F86">
        <w:rPr>
          <w:noProof/>
          <w:lang w:eastAsia="it-IT"/>
        </w:rPr>
        <w:drawing>
          <wp:inline distT="0" distB="0" distL="0" distR="0" wp14:anchorId="0107FE77" wp14:editId="2AB9CE68">
            <wp:extent cx="1356416" cy="2057400"/>
            <wp:effectExtent l="0" t="0" r="0" b="0"/>
            <wp:docPr id="4" name="Immagine 4" descr="Centomilioni - Marta Ca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omilioni - Marta Cai - copert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906" cy="2056626"/>
                    </a:xfrm>
                    <a:prstGeom prst="rect">
                      <a:avLst/>
                    </a:prstGeom>
                    <a:noFill/>
                    <a:ln>
                      <a:noFill/>
                    </a:ln>
                  </pic:spPr>
                </pic:pic>
              </a:graphicData>
            </a:graphic>
          </wp:inline>
        </w:drawing>
      </w:r>
      <w:r w:rsidR="008D6F86">
        <w:t xml:space="preserve"> </w:t>
      </w:r>
      <w:r w:rsidR="008C0765">
        <w:t xml:space="preserve"> </w:t>
      </w:r>
      <w:r w:rsidR="008D6F86">
        <w:t xml:space="preserve">  </w:t>
      </w:r>
      <w:r w:rsidR="008D6F86">
        <w:rPr>
          <w:noProof/>
          <w:lang w:eastAsia="it-IT"/>
        </w:rPr>
        <w:drawing>
          <wp:inline distT="0" distB="0" distL="0" distR="0" wp14:anchorId="353047F2" wp14:editId="1844DDEE">
            <wp:extent cx="1358900" cy="2038350"/>
            <wp:effectExtent l="0" t="0" r="0" b="0"/>
            <wp:docPr id="5" name="Immagine 5" descr="La Sibilla. Vita di Joyce Lussu - Silvia Ballestr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Sibilla. Vita di Joyce Lussu - Silvia Ballestra - copert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2038350"/>
                    </a:xfrm>
                    <a:prstGeom prst="rect">
                      <a:avLst/>
                    </a:prstGeom>
                    <a:noFill/>
                    <a:ln>
                      <a:noFill/>
                    </a:ln>
                  </pic:spPr>
                </pic:pic>
              </a:graphicData>
            </a:graphic>
          </wp:inline>
        </w:drawing>
      </w:r>
      <w:r w:rsidR="008D6F86">
        <w:t xml:space="preserve">   </w:t>
      </w:r>
      <w:r w:rsidR="008D6F86">
        <w:rPr>
          <w:noProof/>
          <w:lang w:eastAsia="it-IT"/>
        </w:rPr>
        <w:drawing>
          <wp:inline distT="0" distB="0" distL="0" distR="0" wp14:anchorId="2502A87A" wp14:editId="72060435">
            <wp:extent cx="1428750" cy="2039167"/>
            <wp:effectExtent l="0" t="0" r="0" b="0"/>
            <wp:docPr id="6" name="Immagine 6" descr="In cerca di Pan - Filippo Tuen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cerca di Pan - Filippo Tuena - copert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633" cy="2050418"/>
                    </a:xfrm>
                    <a:prstGeom prst="rect">
                      <a:avLst/>
                    </a:prstGeom>
                    <a:noFill/>
                    <a:ln>
                      <a:noFill/>
                    </a:ln>
                  </pic:spPr>
                </pic:pic>
              </a:graphicData>
            </a:graphic>
          </wp:inline>
        </w:drawing>
      </w:r>
    </w:p>
    <w:p w:rsidR="008C0765" w:rsidRPr="00284A56" w:rsidRDefault="008C0765" w:rsidP="008C0765">
      <w:pPr>
        <w:rPr>
          <w:b/>
          <w:sz w:val="20"/>
          <w:szCs w:val="20"/>
        </w:rPr>
      </w:pPr>
      <w:r w:rsidRPr="00284A56">
        <w:rPr>
          <w:b/>
          <w:sz w:val="20"/>
          <w:szCs w:val="20"/>
        </w:rPr>
        <w:t xml:space="preserve">      </w:t>
      </w:r>
      <w:r w:rsidR="00284A56">
        <w:rPr>
          <w:b/>
          <w:sz w:val="20"/>
          <w:szCs w:val="20"/>
        </w:rPr>
        <w:t xml:space="preserve">     </w:t>
      </w:r>
      <w:r w:rsidRPr="00284A56">
        <w:rPr>
          <w:b/>
          <w:sz w:val="20"/>
          <w:szCs w:val="20"/>
        </w:rPr>
        <w:t xml:space="preserve">   Tommaso Pincio                           Marta </w:t>
      </w:r>
      <w:proofErr w:type="spellStart"/>
      <w:r w:rsidRPr="00284A56">
        <w:rPr>
          <w:b/>
          <w:sz w:val="20"/>
          <w:szCs w:val="20"/>
        </w:rPr>
        <w:t>Cai</w:t>
      </w:r>
      <w:proofErr w:type="spellEnd"/>
      <w:r w:rsidRPr="00284A56">
        <w:rPr>
          <w:b/>
          <w:sz w:val="20"/>
          <w:szCs w:val="20"/>
        </w:rPr>
        <w:tab/>
      </w:r>
      <w:r w:rsidRPr="00284A56">
        <w:rPr>
          <w:b/>
          <w:sz w:val="20"/>
          <w:szCs w:val="20"/>
        </w:rPr>
        <w:tab/>
        <w:t xml:space="preserve">        Silvia Ballestra        </w:t>
      </w:r>
      <w:r w:rsidRPr="00284A56">
        <w:rPr>
          <w:b/>
          <w:sz w:val="20"/>
          <w:szCs w:val="20"/>
        </w:rPr>
        <w:tab/>
      </w:r>
      <w:r w:rsidR="00284A56">
        <w:rPr>
          <w:b/>
          <w:sz w:val="20"/>
          <w:szCs w:val="20"/>
        </w:rPr>
        <w:t xml:space="preserve">           </w:t>
      </w:r>
      <w:r w:rsidRPr="00284A56">
        <w:rPr>
          <w:b/>
          <w:sz w:val="20"/>
          <w:szCs w:val="20"/>
        </w:rPr>
        <w:t xml:space="preserve">  Filippo  </w:t>
      </w:r>
      <w:proofErr w:type="spellStart"/>
      <w:r w:rsidRPr="00284A56">
        <w:rPr>
          <w:b/>
          <w:sz w:val="20"/>
          <w:szCs w:val="20"/>
        </w:rPr>
        <w:t>Tuena</w:t>
      </w:r>
      <w:proofErr w:type="spellEnd"/>
    </w:p>
    <w:p w:rsidR="008C0765" w:rsidRPr="00284A56" w:rsidRDefault="008C0765" w:rsidP="008C0765">
      <w:pPr>
        <w:rPr>
          <w:b/>
          <w:sz w:val="20"/>
          <w:szCs w:val="20"/>
        </w:rPr>
      </w:pPr>
      <w:r w:rsidRPr="00284A56">
        <w:rPr>
          <w:b/>
          <w:sz w:val="20"/>
          <w:szCs w:val="20"/>
        </w:rPr>
        <w:t xml:space="preserve"> Diario di un’estate marziana               </w:t>
      </w:r>
      <w:proofErr w:type="spellStart"/>
      <w:r w:rsidRPr="00284A56">
        <w:rPr>
          <w:b/>
          <w:sz w:val="20"/>
          <w:szCs w:val="20"/>
        </w:rPr>
        <w:t>Centomilioni</w:t>
      </w:r>
      <w:proofErr w:type="spellEnd"/>
      <w:r w:rsidRPr="00284A56">
        <w:rPr>
          <w:b/>
          <w:sz w:val="20"/>
          <w:szCs w:val="20"/>
        </w:rPr>
        <w:tab/>
      </w:r>
      <w:r w:rsidRPr="00284A56">
        <w:rPr>
          <w:b/>
          <w:sz w:val="20"/>
          <w:szCs w:val="20"/>
        </w:rPr>
        <w:tab/>
        <w:t xml:space="preserve">            La Sibilla</w:t>
      </w:r>
      <w:r w:rsidRPr="00284A56">
        <w:rPr>
          <w:b/>
          <w:sz w:val="20"/>
          <w:szCs w:val="20"/>
        </w:rPr>
        <w:tab/>
      </w:r>
      <w:r w:rsidRPr="00284A56">
        <w:rPr>
          <w:b/>
          <w:sz w:val="20"/>
          <w:szCs w:val="20"/>
        </w:rPr>
        <w:tab/>
      </w:r>
      <w:r w:rsidR="00284A56">
        <w:rPr>
          <w:b/>
          <w:sz w:val="20"/>
          <w:szCs w:val="20"/>
        </w:rPr>
        <w:t xml:space="preserve">            </w:t>
      </w:r>
      <w:r w:rsidRPr="00284A56">
        <w:rPr>
          <w:b/>
          <w:sz w:val="20"/>
          <w:szCs w:val="20"/>
        </w:rPr>
        <w:t xml:space="preserve"> In cerca di Pan</w:t>
      </w:r>
    </w:p>
    <w:p w:rsidR="008C0765" w:rsidRPr="00284A56" w:rsidRDefault="00284A56" w:rsidP="008C0765">
      <w:pPr>
        <w:rPr>
          <w:b/>
          <w:sz w:val="20"/>
          <w:szCs w:val="20"/>
        </w:rPr>
      </w:pPr>
      <w:r>
        <w:rPr>
          <w:b/>
          <w:sz w:val="20"/>
          <w:szCs w:val="20"/>
        </w:rPr>
        <w:t xml:space="preserve">    Laterza  9788860046932       </w:t>
      </w:r>
      <w:r w:rsidR="008C0765" w:rsidRPr="00284A56">
        <w:rPr>
          <w:b/>
          <w:sz w:val="20"/>
          <w:szCs w:val="20"/>
        </w:rPr>
        <w:t>Einaudi  9788806255848</w:t>
      </w:r>
      <w:r w:rsidR="008C0765" w:rsidRPr="00284A56">
        <w:rPr>
          <w:b/>
          <w:sz w:val="20"/>
          <w:szCs w:val="20"/>
        </w:rPr>
        <w:tab/>
        <w:t>Laterza  9788858147535</w:t>
      </w:r>
      <w:r w:rsidR="008C0765" w:rsidRPr="00284A56">
        <w:rPr>
          <w:b/>
          <w:sz w:val="20"/>
          <w:szCs w:val="20"/>
        </w:rPr>
        <w:tab/>
        <w:t xml:space="preserve">   Nottetempo  9791254800416</w:t>
      </w:r>
    </w:p>
    <w:p w:rsidR="00284A56" w:rsidRDefault="00284A56">
      <w:pPr>
        <w:rPr>
          <w:b/>
          <w:u w:val="single"/>
        </w:rPr>
      </w:pPr>
    </w:p>
    <w:p w:rsidR="00284A56" w:rsidRDefault="00284A56">
      <w:pPr>
        <w:rPr>
          <w:b/>
          <w:u w:val="single"/>
        </w:rPr>
      </w:pPr>
    </w:p>
    <w:p w:rsidR="008C0765" w:rsidRPr="00284A56" w:rsidRDefault="00284A56">
      <w:pPr>
        <w:rPr>
          <w:b/>
        </w:rPr>
      </w:pPr>
      <w:r w:rsidRPr="00284A56">
        <w:rPr>
          <w:b/>
          <w:u w:val="single"/>
        </w:rPr>
        <w:t>Benedetta Tobagi con "La Resistenza delle donne" ha vinto con 90 voti</w:t>
      </w:r>
      <w:r w:rsidRPr="00284A56">
        <w:rPr>
          <w:b/>
        </w:rPr>
        <w:t xml:space="preserve"> la 61esima edizione del Premio Campiello. I voti espressi sono stati 288 su 300 votanti della Giuria Popolare di Lettori Anonimi. Due le schede bianche. Al secondo posto Silvia Ballestra con "La Sibilla. Vita di Joyce Lussu", che ha avuto 80 voti. Al terzo Marta </w:t>
      </w:r>
      <w:proofErr w:type="spellStart"/>
      <w:r w:rsidRPr="00284A56">
        <w:rPr>
          <w:b/>
        </w:rPr>
        <w:t>Cai</w:t>
      </w:r>
      <w:proofErr w:type="spellEnd"/>
      <w:r w:rsidRPr="00284A56">
        <w:rPr>
          <w:b/>
        </w:rPr>
        <w:t xml:space="preserve"> con "</w:t>
      </w:r>
      <w:proofErr w:type="spellStart"/>
      <w:r w:rsidRPr="00284A56">
        <w:rPr>
          <w:b/>
        </w:rPr>
        <w:t>Centomilioni</w:t>
      </w:r>
      <w:proofErr w:type="spellEnd"/>
      <w:r w:rsidRPr="00284A56">
        <w:rPr>
          <w:b/>
        </w:rPr>
        <w:t xml:space="preserve">", 57 voti, al quarto Tommaso Pincio con "Diario di un'estate marziana", 46 voti, e al quinto Filippo </w:t>
      </w:r>
      <w:proofErr w:type="spellStart"/>
      <w:r w:rsidRPr="00284A56">
        <w:rPr>
          <w:b/>
        </w:rPr>
        <w:t>Tuena</w:t>
      </w:r>
      <w:proofErr w:type="spellEnd"/>
      <w:r w:rsidRPr="00284A56">
        <w:rPr>
          <w:b/>
        </w:rPr>
        <w:t xml:space="preserve"> con "In cerca di </w:t>
      </w:r>
      <w:r w:rsidRPr="00284A56">
        <w:t>Pan</w:t>
      </w:r>
      <w:r w:rsidRPr="00284A56">
        <w:rPr>
          <w:b/>
        </w:rPr>
        <w:t>"</w:t>
      </w:r>
      <w:r w:rsidR="00BA3683">
        <w:rPr>
          <w:b/>
        </w:rPr>
        <w:t>, 13 voti</w:t>
      </w:r>
      <w:bookmarkStart w:id="0" w:name="_GoBack"/>
      <w:bookmarkEnd w:id="0"/>
      <w:r w:rsidRPr="00284A56">
        <w:rPr>
          <w:b/>
        </w:rPr>
        <w:t>.</w:t>
      </w:r>
    </w:p>
    <w:p w:rsidR="008C0765" w:rsidRDefault="008C0765"/>
    <w:sectPr w:rsidR="008C0765" w:rsidSect="00645303">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44"/>
    <w:rsid w:val="00284A56"/>
    <w:rsid w:val="004A7032"/>
    <w:rsid w:val="004E2F44"/>
    <w:rsid w:val="00645303"/>
    <w:rsid w:val="008C0765"/>
    <w:rsid w:val="008D6F86"/>
    <w:rsid w:val="00BA3683"/>
    <w:rsid w:val="00F94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2F44"/>
    <w:pPr>
      <w:ind w:left="720"/>
      <w:contextualSpacing/>
    </w:pPr>
  </w:style>
  <w:style w:type="paragraph" w:styleId="Testofumetto">
    <w:name w:val="Balloon Text"/>
    <w:basedOn w:val="Normale"/>
    <w:link w:val="TestofumettoCarattere"/>
    <w:uiPriority w:val="99"/>
    <w:semiHidden/>
    <w:unhideWhenUsed/>
    <w:rsid w:val="004E2F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2F44"/>
    <w:pPr>
      <w:ind w:left="720"/>
      <w:contextualSpacing/>
    </w:pPr>
  </w:style>
  <w:style w:type="paragraph" w:styleId="Testofumetto">
    <w:name w:val="Balloon Text"/>
    <w:basedOn w:val="Normale"/>
    <w:link w:val="TestofumettoCarattere"/>
    <w:uiPriority w:val="99"/>
    <w:semiHidden/>
    <w:unhideWhenUsed/>
    <w:rsid w:val="004E2F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4959-9DD8-46B7-BDFF-9B09257E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145</Words>
  <Characters>829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Agente</dc:creator>
  <cp:lastModifiedBy>Agente</cp:lastModifiedBy>
  <cp:revision>4</cp:revision>
  <dcterms:created xsi:type="dcterms:W3CDTF">2023-09-16T23:22:00Z</dcterms:created>
  <dcterms:modified xsi:type="dcterms:W3CDTF">2023-09-16T23:37:00Z</dcterms:modified>
</cp:coreProperties>
</file>