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124BA" w14:textId="514494A9" w:rsidR="00D6155F" w:rsidRPr="00D6155F" w:rsidRDefault="00934849" w:rsidP="0093484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 xml:space="preserve">                                           </w:t>
      </w:r>
      <w:r w:rsidRPr="0028574A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drawing>
          <wp:inline distT="0" distB="0" distL="0" distR="0" wp14:anchorId="41A174A1" wp14:editId="0D4EC0D1">
            <wp:extent cx="1149258" cy="654050"/>
            <wp:effectExtent l="0" t="0" r="0" b="0"/>
            <wp:docPr id="47583796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3796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95611" cy="68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it-IT"/>
          <w14:ligatures w14:val="none"/>
        </w:rPr>
        <w:br/>
        <w:t xml:space="preserve">      </w:t>
      </w:r>
      <w:r w:rsidR="00D6155F" w:rsidRPr="00D6155F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it-IT"/>
          <w14:ligatures w14:val="none"/>
        </w:rPr>
        <w:t>I libri candidati della LXXX edizione</w:t>
      </w:r>
      <w:r w:rsidR="00D6155F" w:rsidRPr="00934849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it-IT"/>
          <w14:ligatures w14:val="none"/>
        </w:rPr>
        <w:t xml:space="preserve"> del Premio Strega 2026</w:t>
      </w:r>
    </w:p>
    <w:p w14:paraId="2BE1520C" w14:textId="58A5568C" w:rsidR="00845AB6" w:rsidRDefault="00845AB6">
      <w:r w:rsidRPr="00845AB6">
        <w:drawing>
          <wp:inline distT="0" distB="0" distL="0" distR="0" wp14:anchorId="128420E5" wp14:editId="1FA9542F">
            <wp:extent cx="6120130" cy="2611120"/>
            <wp:effectExtent l="0" t="0" r="0" b="0"/>
            <wp:docPr id="4804370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3701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34849" w:rsidRPr="00934849">
        <w:drawing>
          <wp:inline distT="0" distB="0" distL="0" distR="0" wp14:anchorId="4C6B8F6B" wp14:editId="7FE7DE61">
            <wp:extent cx="6120130" cy="2600960"/>
            <wp:effectExtent l="0" t="0" r="0" b="8890"/>
            <wp:docPr id="851892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92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934849" w:rsidRPr="00934849">
        <w:drawing>
          <wp:inline distT="0" distB="0" distL="0" distR="0" wp14:anchorId="59F61DB6" wp14:editId="174923F8">
            <wp:extent cx="6120130" cy="2564130"/>
            <wp:effectExtent l="0" t="0" r="0" b="7620"/>
            <wp:docPr id="69168305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830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5AB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AB6"/>
    <w:rsid w:val="0028574A"/>
    <w:rsid w:val="004F30BF"/>
    <w:rsid w:val="00845AB6"/>
    <w:rsid w:val="00934849"/>
    <w:rsid w:val="00D326CE"/>
    <w:rsid w:val="00D6155F"/>
    <w:rsid w:val="00EA3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C31EC"/>
  <w15:chartTrackingRefBased/>
  <w15:docId w15:val="{8CE0812F-26B7-44BF-8A8E-22736718E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45A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45A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45A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45A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45A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45A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45A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45A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45A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45A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45A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45A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45AB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45AB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45AB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45AB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45AB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45AB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45A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45A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45A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45A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45A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45AB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45AB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45AB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45A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45AB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45A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2" baseType="lpstr">
      <vt:lpstr/>
      <vt:lpstr>    / I libri candidati della LXXX edizione del Premio Strega 2026</vt:lpstr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Cito</dc:creator>
  <cp:keywords/>
  <dc:description/>
  <cp:lastModifiedBy>Michele Cito</cp:lastModifiedBy>
  <cp:revision>1</cp:revision>
  <dcterms:created xsi:type="dcterms:W3CDTF">2026-04-04T15:35:00Z</dcterms:created>
  <dcterms:modified xsi:type="dcterms:W3CDTF">2026-04-04T16:11:00Z</dcterms:modified>
</cp:coreProperties>
</file>